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color w:val="00ffff"/>
          <w:sz w:val="60"/>
          <w:szCs w:val="60"/>
        </w:rPr>
      </w:pPr>
      <w:r w:rsidDel="00000000" w:rsidR="00000000" w:rsidRPr="00000000">
        <w:rPr>
          <w:rFonts w:ascii="Poppins" w:cs="Poppins" w:eastAsia="Poppins" w:hAnsi="Poppins"/>
          <w:b w:val="1"/>
          <w:color w:val="00ffff"/>
          <w:sz w:val="60"/>
          <w:szCs w:val="60"/>
          <w:rtl w:val="0"/>
        </w:rPr>
        <w:t xml:space="preserve">  </w:t>
      </w:r>
      <w:r w:rsidDel="00000000" w:rsidR="00000000" w:rsidRPr="00000000">
        <w:rPr>
          <w:rFonts w:ascii="Poppins" w:cs="Poppins" w:eastAsia="Poppins" w:hAnsi="Poppins"/>
          <w:b w:val="1"/>
          <w:color w:val="00ffff"/>
          <w:sz w:val="60"/>
          <w:szCs w:val="60"/>
          <w:rtl w:val="0"/>
        </w:rPr>
        <w:t xml:space="preserve">¿CUÁL ES NUESTRO PÚBLICO OBJETIVO?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-88899</wp:posOffset>
                </wp:positionV>
                <wp:extent cx="2982595" cy="441325"/>
                <wp:effectExtent b="0" l="0" r="0" t="0"/>
                <wp:wrapNone/>
                <wp:docPr id="143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59465" y="3564100"/>
                          <a:ext cx="29730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e94e1c"/>
                                <w:sz w:val="44"/>
                                <w:vertAlign w:val="baseline"/>
                              </w:rPr>
                              <w:t xml:space="preserve">3. BUYER PERSONA</w:t>
                            </w:r>
                          </w:p>
                        </w:txbxContent>
                      </wps:txbx>
                      <wps:bodyPr anchorCtr="0" anchor="ctr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-88899</wp:posOffset>
                </wp:positionV>
                <wp:extent cx="2982595" cy="441325"/>
                <wp:effectExtent b="0" l="0" r="0" t="0"/>
                <wp:wrapNone/>
                <wp:docPr id="143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2595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8178800</wp:posOffset>
                </wp:positionV>
                <wp:extent cx="3263900" cy="479425"/>
                <wp:effectExtent b="0" l="0" r="0" t="0"/>
                <wp:wrapNone/>
                <wp:docPr id="143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18813" y="3545050"/>
                          <a:ext cx="325437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 Light" w:cs="Helvetica Neue Light" w:eastAsia="Helvetica Neue Light" w:hAnsi="Helvetica Neue Light"/>
                                <w:b w:val="0"/>
                                <w:i w:val="0"/>
                                <w:smallCaps w:val="0"/>
                                <w:strike w:val="0"/>
                                <w:color w:val="232323"/>
                                <w:sz w:val="24"/>
                                <w:vertAlign w:val="baseline"/>
                              </w:rPr>
                              <w:t xml:space="preserve">(intentar desarrollar en profundidad)</w:t>
                            </w:r>
                          </w:p>
                        </w:txbxContent>
                      </wps:txbx>
                      <wps:bodyPr anchorCtr="0" anchor="ctr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8178800</wp:posOffset>
                </wp:positionV>
                <wp:extent cx="3263900" cy="479425"/>
                <wp:effectExtent b="0" l="0" r="0" t="0"/>
                <wp:wrapNone/>
                <wp:docPr id="143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900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7785100</wp:posOffset>
                </wp:positionH>
                <wp:positionV relativeFrom="paragraph">
                  <wp:posOffset>7797800</wp:posOffset>
                </wp:positionV>
                <wp:extent cx="25400" cy="381000"/>
                <wp:effectExtent b="0" l="0" r="0" t="0"/>
                <wp:wrapNone/>
                <wp:docPr id="1434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58950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7785100</wp:posOffset>
                </wp:positionH>
                <wp:positionV relativeFrom="paragraph">
                  <wp:posOffset>7797800</wp:posOffset>
                </wp:positionV>
                <wp:extent cx="25400" cy="381000"/>
                <wp:effectExtent b="0" l="0" r="0" t="0"/>
                <wp:wrapNone/>
                <wp:docPr id="143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  <w:sectPr>
          <w:headerReference r:id="rId10" w:type="default"/>
          <w:footerReference r:id="rId11" w:type="default"/>
          <w:pgSz w:h="12240" w:w="15840" w:orient="landscape"/>
          <w:pgMar w:bottom="0" w:top="1701" w:left="1417" w:right="1417" w:header="135" w:footer="708"/>
          <w:pgNumType w:start="1"/>
        </w:sect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Estado Civil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Edad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Nivel educativo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Nivel socio económico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Conducta Online (Que medios digitales le gusta ver)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Conducta laboral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Relación con mi empresa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Que le interesa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Cuales son sus motivaciones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Cuales son su miedos o temores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Poppins" w:cs="Poppins" w:eastAsia="Poppins" w:hAnsi="Poppins"/>
          <w:color w:val="ffffff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color w:val="ffffff"/>
          <w:sz w:val="28"/>
          <w:szCs w:val="28"/>
          <w:rtl w:val="0"/>
        </w:rPr>
        <w:t xml:space="preserve">¿Cómo mi producto o servicio le ayuda a resolver estos problemas?</w:t>
      </w: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701" w:top="1701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28576</wp:posOffset>
          </wp:positionV>
          <wp:extent cx="10077450" cy="7805738"/>
          <wp:effectExtent b="0" l="0" r="0" t="0"/>
          <wp:wrapNone/>
          <wp:docPr id="143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77450" cy="78057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957567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95756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57567"/>
  </w:style>
  <w:style w:type="paragraph" w:styleId="Piedepgina">
    <w:name w:val="footer"/>
    <w:basedOn w:val="Normal"/>
    <w:link w:val="PiedepginaCar"/>
    <w:uiPriority w:val="99"/>
    <w:unhideWhenUsed w:val="1"/>
    <w:rsid w:val="0095756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5756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utZVkxSH6t8w7ob4wk1R0ecgw==">AMUW2mVJGt4nia5gbxY7qS5j4ZF0EMoOuGN7gXF17BeyG3BYF3OhT50l1Au5XYomUKNi3CY20o4I1blykh5t0pyWxrVBRX/3SOjZyhrGmlghLwpXpmLMNXg=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2020-05-05T01:00:00Z</dcterms:created>
  <dc:creator>Pedro Neira</dc:creator>
</cp:coreProperties>
</file>